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E7C64" w14:textId="27D939C1" w:rsidR="00116D5A" w:rsidRPr="00BB4A81" w:rsidRDefault="00116D5A" w:rsidP="00893046">
      <w:pPr>
        <w:tabs>
          <w:tab w:val="left" w:pos="-720"/>
        </w:tabs>
        <w:spacing w:after="60"/>
        <w:jc w:val="center"/>
        <w:rPr>
          <w:rFonts w:ascii="Calibri" w:hAnsi="Calibri" w:cs="Calibri"/>
          <w:lang w:val="en-GB"/>
        </w:rPr>
      </w:pPr>
      <w:r w:rsidRPr="00BB4A81">
        <w:rPr>
          <w:rFonts w:ascii="Calibri" w:hAnsi="Calibri" w:cs="Calibri"/>
          <w:b/>
          <w:bCs/>
          <w:lang w:val="en-GB"/>
        </w:rPr>
        <w:t xml:space="preserve">Contemplation and Conversation: </w:t>
      </w:r>
      <w:r w:rsidR="00054CDE">
        <w:rPr>
          <w:rFonts w:ascii="Calibri" w:hAnsi="Calibri" w:cs="Calibri"/>
          <w:b/>
          <w:bCs/>
          <w:lang w:val="en-GB"/>
        </w:rPr>
        <w:t>4</w:t>
      </w:r>
      <w:r w:rsidR="00054CDE" w:rsidRPr="00054CDE">
        <w:rPr>
          <w:rFonts w:ascii="Calibri" w:hAnsi="Calibri" w:cs="Calibri"/>
          <w:b/>
          <w:bCs/>
          <w:vertAlign w:val="superscript"/>
          <w:lang w:val="en-GB"/>
        </w:rPr>
        <w:t>th</w:t>
      </w:r>
      <w:r w:rsidR="00054CDE">
        <w:rPr>
          <w:rFonts w:ascii="Calibri" w:hAnsi="Calibri" w:cs="Calibri"/>
          <w:b/>
          <w:bCs/>
          <w:lang w:val="en-GB"/>
        </w:rPr>
        <w:t xml:space="preserve"> </w:t>
      </w:r>
      <w:r w:rsidR="00EA5B6D">
        <w:rPr>
          <w:rFonts w:ascii="Calibri" w:hAnsi="Calibri" w:cs="Calibri"/>
          <w:b/>
          <w:bCs/>
          <w:lang w:val="en-GB"/>
        </w:rPr>
        <w:t>Sunday</w:t>
      </w:r>
      <w:r w:rsidR="00896481">
        <w:rPr>
          <w:rFonts w:ascii="Calibri" w:hAnsi="Calibri" w:cs="Calibri"/>
          <w:b/>
          <w:bCs/>
          <w:lang w:val="en-GB"/>
        </w:rPr>
        <w:t xml:space="preserve"> </w:t>
      </w:r>
      <w:r w:rsidR="00AA7A91">
        <w:rPr>
          <w:rFonts w:ascii="Calibri" w:hAnsi="Calibri" w:cs="Calibri"/>
          <w:b/>
          <w:bCs/>
          <w:lang w:val="en-GB"/>
        </w:rPr>
        <w:t>after Pentecost</w:t>
      </w:r>
      <w:r w:rsidR="00EA5B6D">
        <w:rPr>
          <w:rFonts w:ascii="Calibri" w:hAnsi="Calibri" w:cs="Calibri"/>
          <w:b/>
          <w:bCs/>
          <w:lang w:val="en-GB"/>
        </w:rPr>
        <w:t xml:space="preserve">, </w:t>
      </w:r>
      <w:r w:rsidR="00054CDE">
        <w:rPr>
          <w:rFonts w:ascii="Calibri" w:hAnsi="Calibri" w:cs="Calibri"/>
          <w:b/>
          <w:bCs/>
          <w:lang w:val="en-GB"/>
        </w:rPr>
        <w:t>June 20</w:t>
      </w:r>
      <w:r w:rsidR="00CD2CF1">
        <w:rPr>
          <w:rFonts w:ascii="Calibri" w:hAnsi="Calibri" w:cs="Calibri"/>
          <w:b/>
          <w:bCs/>
          <w:lang w:val="en-GB"/>
        </w:rPr>
        <w:t>,</w:t>
      </w:r>
      <w:r w:rsidR="00EA5B6D">
        <w:rPr>
          <w:rFonts w:ascii="Calibri" w:hAnsi="Calibri" w:cs="Calibri"/>
          <w:b/>
          <w:bCs/>
          <w:lang w:val="en-GB"/>
        </w:rPr>
        <w:t xml:space="preserve"> </w:t>
      </w:r>
      <w:r w:rsidRPr="00BB4A81">
        <w:rPr>
          <w:rFonts w:ascii="Calibri" w:hAnsi="Calibri" w:cs="Calibri"/>
          <w:b/>
          <w:bCs/>
          <w:lang w:val="en-GB"/>
        </w:rPr>
        <w:t>202</w:t>
      </w:r>
      <w:r w:rsidR="00CE425F">
        <w:rPr>
          <w:rFonts w:ascii="Calibri" w:hAnsi="Calibri" w:cs="Calibri"/>
          <w:b/>
          <w:bCs/>
          <w:lang w:val="en-GB"/>
        </w:rPr>
        <w:t>1</w:t>
      </w:r>
    </w:p>
    <w:p w14:paraId="1505BB42" w14:textId="6BD7AAB3" w:rsidR="00EA5B6D" w:rsidRPr="0078144B" w:rsidRDefault="00FC46CE" w:rsidP="00893046">
      <w:pPr>
        <w:tabs>
          <w:tab w:val="left" w:pos="-720"/>
        </w:tabs>
        <w:spacing w:after="60"/>
        <w:rPr>
          <w:rFonts w:ascii="Calibri" w:hAnsi="Calibri" w:cs="Calibri"/>
          <w:iCs/>
          <w:lang w:val="en-CA"/>
        </w:rPr>
      </w:pPr>
      <w:r w:rsidRPr="0078144B">
        <w:rPr>
          <w:rFonts w:ascii="Calibri" w:hAnsi="Calibri" w:cs="Calibri"/>
          <w:b/>
          <w:bCs/>
          <w:lang w:val="en-CA"/>
        </w:rPr>
        <w:t>Scripture</w:t>
      </w:r>
      <w:r w:rsidR="006C31BA" w:rsidRPr="0078144B">
        <w:rPr>
          <w:rFonts w:ascii="Calibri" w:hAnsi="Calibri" w:cs="Calibri"/>
          <w:b/>
          <w:bCs/>
          <w:lang w:val="en-CA"/>
        </w:rPr>
        <w:t>:</w:t>
      </w:r>
      <w:r w:rsidR="0078144B" w:rsidRPr="0078144B">
        <w:rPr>
          <w:rFonts w:ascii="Calibri" w:hAnsi="Calibri" w:cs="Calibri"/>
          <w:b/>
          <w:bCs/>
          <w:lang w:val="en-CA"/>
        </w:rPr>
        <w:t xml:space="preserve"> </w:t>
      </w:r>
      <w:r w:rsidR="0078144B" w:rsidRPr="0078144B">
        <w:rPr>
          <w:rFonts w:ascii="Calibri" w:hAnsi="Calibri" w:cs="Calibri"/>
          <w:lang w:val="en-CA"/>
        </w:rPr>
        <w:t>Psalm 133</w:t>
      </w:r>
      <w:r w:rsidR="006C31BA" w:rsidRPr="0078144B">
        <w:rPr>
          <w:rFonts w:ascii="Calibri" w:hAnsi="Calibri" w:cs="Calibri"/>
          <w:b/>
          <w:bCs/>
          <w:lang w:val="en-CA"/>
        </w:rPr>
        <w:t xml:space="preserve"> </w:t>
      </w:r>
      <w:hyperlink r:id="rId5" w:history="1">
        <w:r w:rsidR="0078144B" w:rsidRPr="0078144B">
          <w:rPr>
            <w:rStyle w:val="Hyperlink"/>
            <w:rFonts w:ascii="Calibri" w:hAnsi="Calibri" w:cs="Calibri"/>
            <w:iCs/>
            <w:lang w:val="en-CA"/>
          </w:rPr>
          <w:t>https://www.biblegateway.com/passage/?search=Psalm%20133&amp;version=NRSV</w:t>
        </w:r>
      </w:hyperlink>
      <w:r w:rsidR="0078144B" w:rsidRPr="0078144B">
        <w:rPr>
          <w:rFonts w:ascii="Calibri" w:hAnsi="Calibri" w:cs="Calibri"/>
          <w:iCs/>
          <w:lang w:val="en-CA"/>
        </w:rPr>
        <w:t xml:space="preserve"> </w:t>
      </w:r>
    </w:p>
    <w:p w14:paraId="076BCCD8" w14:textId="0E512E0B" w:rsidR="0078144B" w:rsidRPr="00EA5B6D" w:rsidRDefault="0074373C" w:rsidP="0078144B">
      <w:pPr>
        <w:tabs>
          <w:tab w:val="left" w:pos="-720"/>
        </w:tabs>
        <w:spacing w:after="60"/>
        <w:rPr>
          <w:rFonts w:asciiTheme="minorHAnsi" w:hAnsiTheme="minorHAnsi" w:cstheme="minorHAnsi"/>
        </w:rPr>
      </w:pPr>
      <w:r w:rsidRPr="0074373C">
        <w:drawing>
          <wp:anchor distT="0" distB="0" distL="114300" distR="114300" simplePos="0" relativeHeight="251659264" behindDoc="0" locked="0" layoutInCell="1" allowOverlap="1" wp14:anchorId="3A00FE71" wp14:editId="109B206F">
            <wp:simplePos x="0" y="0"/>
            <wp:positionH relativeFrom="column">
              <wp:posOffset>3129280</wp:posOffset>
            </wp:positionH>
            <wp:positionV relativeFrom="paragraph">
              <wp:posOffset>304165</wp:posOffset>
            </wp:positionV>
            <wp:extent cx="3194685" cy="146685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94685" cy="146685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78144B" w:rsidRPr="0078144B">
        <w:rPr>
          <w:rFonts w:asciiTheme="minorHAnsi" w:hAnsiTheme="minorHAnsi" w:cstheme="minorHAnsi"/>
          <w:vertAlign w:val="superscript"/>
        </w:rPr>
        <w:t>1</w:t>
      </w:r>
      <w:r w:rsidR="0078144B" w:rsidRPr="0078144B">
        <w:rPr>
          <w:rFonts w:asciiTheme="minorHAnsi" w:hAnsiTheme="minorHAnsi" w:cstheme="minorHAnsi"/>
        </w:rPr>
        <w:t>How very good and pleasant it is</w:t>
      </w:r>
      <w:r w:rsidR="0078144B">
        <w:rPr>
          <w:rFonts w:asciiTheme="minorHAnsi" w:hAnsiTheme="minorHAnsi" w:cstheme="minorHAnsi"/>
        </w:rPr>
        <w:br/>
      </w:r>
      <w:r w:rsidR="0078144B" w:rsidRPr="0078144B">
        <w:rPr>
          <w:rFonts w:asciiTheme="minorHAnsi" w:hAnsiTheme="minorHAnsi" w:cstheme="minorHAnsi"/>
        </w:rPr>
        <w:t xml:space="preserve">    when kindred live together in unity!</w:t>
      </w:r>
      <w:r w:rsidR="00452954">
        <w:rPr>
          <w:rFonts w:asciiTheme="minorHAnsi" w:hAnsiTheme="minorHAnsi" w:cstheme="minorHAnsi"/>
        </w:rPr>
        <w:br/>
      </w:r>
      <w:r w:rsidR="0078144B" w:rsidRPr="0078144B">
        <w:rPr>
          <w:rFonts w:asciiTheme="minorHAnsi" w:hAnsiTheme="minorHAnsi" w:cstheme="minorHAnsi"/>
          <w:vertAlign w:val="superscript"/>
        </w:rPr>
        <w:t>2</w:t>
      </w:r>
      <w:r w:rsidR="0078144B" w:rsidRPr="0078144B">
        <w:rPr>
          <w:rFonts w:asciiTheme="minorHAnsi" w:hAnsiTheme="minorHAnsi" w:cstheme="minorHAnsi"/>
        </w:rPr>
        <w:t>It is like the precious oil on the head,</w:t>
      </w:r>
      <w:r w:rsidR="00452954">
        <w:rPr>
          <w:rFonts w:asciiTheme="minorHAnsi" w:hAnsiTheme="minorHAnsi" w:cstheme="minorHAnsi"/>
        </w:rPr>
        <w:br/>
      </w:r>
      <w:r w:rsidR="0078144B" w:rsidRPr="0078144B">
        <w:rPr>
          <w:rFonts w:asciiTheme="minorHAnsi" w:hAnsiTheme="minorHAnsi" w:cstheme="minorHAnsi"/>
        </w:rPr>
        <w:t xml:space="preserve">    running down upon the beard,</w:t>
      </w:r>
      <w:r w:rsidRPr="0074373C">
        <w:rPr>
          <w:noProof/>
        </w:rPr>
        <w:t xml:space="preserve"> </w:t>
      </w:r>
      <w:r w:rsidR="00452954">
        <w:rPr>
          <w:rFonts w:asciiTheme="minorHAnsi" w:hAnsiTheme="minorHAnsi" w:cstheme="minorHAnsi"/>
        </w:rPr>
        <w:br/>
      </w:r>
      <w:r w:rsidR="0078144B" w:rsidRPr="0078144B">
        <w:rPr>
          <w:rFonts w:asciiTheme="minorHAnsi" w:hAnsiTheme="minorHAnsi" w:cstheme="minorHAnsi"/>
        </w:rPr>
        <w:t>on the beard of Aaron,</w:t>
      </w:r>
      <w:r w:rsidR="00452954">
        <w:rPr>
          <w:rFonts w:asciiTheme="minorHAnsi" w:hAnsiTheme="minorHAnsi" w:cstheme="minorHAnsi"/>
        </w:rPr>
        <w:br/>
      </w:r>
      <w:r w:rsidR="0078144B" w:rsidRPr="0078144B">
        <w:rPr>
          <w:rFonts w:asciiTheme="minorHAnsi" w:hAnsiTheme="minorHAnsi" w:cstheme="minorHAnsi"/>
        </w:rPr>
        <w:t xml:space="preserve">    running down over the collar of his robes.</w:t>
      </w:r>
      <w:r w:rsidR="00452954">
        <w:rPr>
          <w:rFonts w:asciiTheme="minorHAnsi" w:hAnsiTheme="minorHAnsi" w:cstheme="minorHAnsi"/>
        </w:rPr>
        <w:br/>
      </w:r>
      <w:r w:rsidR="0078144B" w:rsidRPr="0078144B">
        <w:rPr>
          <w:rFonts w:asciiTheme="minorHAnsi" w:hAnsiTheme="minorHAnsi" w:cstheme="minorHAnsi"/>
          <w:vertAlign w:val="superscript"/>
        </w:rPr>
        <w:t>3</w:t>
      </w:r>
      <w:r w:rsidR="0078144B" w:rsidRPr="0078144B">
        <w:rPr>
          <w:rFonts w:asciiTheme="minorHAnsi" w:hAnsiTheme="minorHAnsi" w:cstheme="minorHAnsi"/>
        </w:rPr>
        <w:t>It is like the dew of Hermon,</w:t>
      </w:r>
      <w:r w:rsidR="00452954">
        <w:rPr>
          <w:rFonts w:asciiTheme="minorHAnsi" w:hAnsiTheme="minorHAnsi" w:cstheme="minorHAnsi"/>
        </w:rPr>
        <w:br/>
      </w:r>
      <w:r w:rsidR="0078144B" w:rsidRPr="0078144B">
        <w:rPr>
          <w:rFonts w:asciiTheme="minorHAnsi" w:hAnsiTheme="minorHAnsi" w:cstheme="minorHAnsi"/>
        </w:rPr>
        <w:t xml:space="preserve">    which falls on the mountains of Zion.</w:t>
      </w:r>
      <w:r w:rsidR="00452954">
        <w:rPr>
          <w:rFonts w:asciiTheme="minorHAnsi" w:hAnsiTheme="minorHAnsi" w:cstheme="minorHAnsi"/>
        </w:rPr>
        <w:br/>
      </w:r>
      <w:r w:rsidR="0078144B" w:rsidRPr="0078144B">
        <w:rPr>
          <w:rFonts w:asciiTheme="minorHAnsi" w:hAnsiTheme="minorHAnsi" w:cstheme="minorHAnsi"/>
        </w:rPr>
        <w:t>For there the Lord ordained his blessing,</w:t>
      </w:r>
      <w:r w:rsidR="00452954">
        <w:rPr>
          <w:rFonts w:asciiTheme="minorHAnsi" w:hAnsiTheme="minorHAnsi" w:cstheme="minorHAnsi"/>
        </w:rPr>
        <w:br/>
      </w:r>
      <w:r w:rsidR="0078144B" w:rsidRPr="0078144B">
        <w:rPr>
          <w:rFonts w:asciiTheme="minorHAnsi" w:hAnsiTheme="minorHAnsi" w:cstheme="minorHAnsi"/>
        </w:rPr>
        <w:t xml:space="preserve">    life forevermore.</w:t>
      </w:r>
    </w:p>
    <w:p w14:paraId="7C3B3D22" w14:textId="77777777" w:rsidR="00452954" w:rsidRDefault="00116D5A" w:rsidP="00893046">
      <w:pPr>
        <w:tabs>
          <w:tab w:val="left" w:pos="-720"/>
        </w:tabs>
        <w:spacing w:after="60"/>
        <w:rPr>
          <w:rFonts w:ascii="Calibri" w:hAnsi="Calibri" w:cs="Calibri"/>
          <w:b/>
          <w:bCs/>
          <w:i/>
        </w:rPr>
      </w:pPr>
      <w:r w:rsidRPr="00BB4A81">
        <w:rPr>
          <w:rFonts w:ascii="Calibri" w:hAnsi="Calibri" w:cs="Calibri"/>
          <w:b/>
          <w:bCs/>
          <w:iCs/>
        </w:rPr>
        <w:t>Contemplation and Conversation</w:t>
      </w:r>
      <w:r w:rsidRPr="00BB4A81">
        <w:rPr>
          <w:rFonts w:ascii="Calibri" w:hAnsi="Calibri" w:cs="Calibri"/>
          <w:b/>
          <w:bCs/>
          <w:i/>
        </w:rPr>
        <w:t>:</w:t>
      </w:r>
      <w:r w:rsidR="00A13B30">
        <w:rPr>
          <w:rFonts w:ascii="Calibri" w:hAnsi="Calibri" w:cs="Calibri"/>
          <w:b/>
          <w:bCs/>
          <w:i/>
        </w:rPr>
        <w:t xml:space="preserve"> </w:t>
      </w:r>
    </w:p>
    <w:p w14:paraId="25330933" w14:textId="4381C225" w:rsidR="00116D5A" w:rsidRPr="00BB4A81" w:rsidRDefault="00452954" w:rsidP="00452954">
      <w:pPr>
        <w:tabs>
          <w:tab w:val="left" w:pos="-720"/>
        </w:tabs>
        <w:spacing w:after="60"/>
        <w:jc w:val="center"/>
        <w:rPr>
          <w:rFonts w:ascii="Calibri" w:hAnsi="Calibri" w:cs="Calibri"/>
          <w:i/>
        </w:rPr>
      </w:pPr>
      <w:r>
        <w:rPr>
          <w:rFonts w:ascii="Calibri" w:hAnsi="Calibri" w:cs="Calibri"/>
          <w:i/>
        </w:rPr>
        <w:t>What is good and pleasant about being part of Rockwood and Stone United Churches</w:t>
      </w:r>
      <w:r w:rsidR="00054CDE">
        <w:rPr>
          <w:rFonts w:ascii="Calibri" w:hAnsi="Calibri" w:cs="Calibri"/>
          <w:i/>
        </w:rPr>
        <w:t>?</w:t>
      </w:r>
    </w:p>
    <w:p w14:paraId="14B5CD4F" w14:textId="2C8B1437" w:rsidR="00116D5A" w:rsidRPr="00BB4A81" w:rsidRDefault="00116D5A" w:rsidP="00893046">
      <w:pPr>
        <w:tabs>
          <w:tab w:val="left" w:pos="-720"/>
        </w:tabs>
        <w:spacing w:after="60"/>
        <w:rPr>
          <w:rFonts w:ascii="Calibri" w:hAnsi="Calibri" w:cs="Calibri"/>
          <w:b/>
          <w:bCs/>
          <w:iCs/>
        </w:rPr>
      </w:pPr>
      <w:bookmarkStart w:id="0" w:name="_Hlk75094357"/>
      <w:r w:rsidRPr="00BB4A81">
        <w:rPr>
          <w:rFonts w:ascii="Calibri" w:hAnsi="Calibri" w:cs="Calibri"/>
          <w:b/>
          <w:bCs/>
          <w:iCs/>
        </w:rPr>
        <w:t xml:space="preserve">From </w:t>
      </w:r>
      <w:r w:rsidR="00926054">
        <w:rPr>
          <w:rFonts w:ascii="Calibri" w:hAnsi="Calibri" w:cs="Calibri"/>
          <w:b/>
          <w:bCs/>
          <w:iCs/>
        </w:rPr>
        <w:t>Rev. Heather Leffler</w:t>
      </w:r>
      <w:r w:rsidRPr="00BB4A81">
        <w:rPr>
          <w:rFonts w:ascii="Calibri" w:hAnsi="Calibri" w:cs="Calibri"/>
          <w:b/>
          <w:bCs/>
          <w:iCs/>
        </w:rPr>
        <w:t>:</w:t>
      </w:r>
    </w:p>
    <w:p w14:paraId="2C79D62E" w14:textId="17196CD1" w:rsidR="00A13B30" w:rsidRDefault="00452954" w:rsidP="000A5525">
      <w:pPr>
        <w:tabs>
          <w:tab w:val="left" w:pos="-720"/>
        </w:tabs>
        <w:spacing w:after="60"/>
        <w:rPr>
          <w:rFonts w:ascii="Calibri" w:hAnsi="Calibri" w:cs="Calibri"/>
          <w:iCs/>
        </w:rPr>
      </w:pPr>
      <w:r>
        <w:rPr>
          <w:rFonts w:ascii="Calibri" w:hAnsi="Calibri" w:cs="Calibri"/>
          <w:iCs/>
        </w:rPr>
        <w:t xml:space="preserve">The church has always been part of my life. Growing up it was the place where I met </w:t>
      </w:r>
      <w:r w:rsidR="006502F1">
        <w:rPr>
          <w:rFonts w:ascii="Calibri" w:hAnsi="Calibri" w:cs="Calibri"/>
          <w:iCs/>
        </w:rPr>
        <w:t>four generations of my mom and dad’s family each Sunday. We worshipped together, took part in Sunday School and studies, fundraisers and other activities, arranged family gatherings and celebrated special events and the lives of those we loved. The church was so much a part of the fabric of our lives I never thought about how I would describe what it meant to me.</w:t>
      </w:r>
    </w:p>
    <w:p w14:paraId="457038DC" w14:textId="06D7C5D3" w:rsidR="006502F1" w:rsidRDefault="006502F1" w:rsidP="000A5525">
      <w:pPr>
        <w:tabs>
          <w:tab w:val="left" w:pos="-720"/>
        </w:tabs>
        <w:spacing w:after="60"/>
        <w:rPr>
          <w:rFonts w:ascii="Calibri" w:hAnsi="Calibri" w:cs="Calibri"/>
          <w:iCs/>
        </w:rPr>
      </w:pPr>
      <w:r>
        <w:rPr>
          <w:rFonts w:ascii="Calibri" w:hAnsi="Calibri" w:cs="Calibri"/>
          <w:iCs/>
        </w:rPr>
        <w:t xml:space="preserve">Entering ministry and serving four wonderful congregations over the last 22 years, I began to realize </w:t>
      </w:r>
      <w:r w:rsidR="00486706">
        <w:rPr>
          <w:rFonts w:ascii="Calibri" w:hAnsi="Calibri" w:cs="Calibri"/>
          <w:iCs/>
        </w:rPr>
        <w:t>how hard it is</w:t>
      </w:r>
      <w:r>
        <w:rPr>
          <w:rFonts w:ascii="Calibri" w:hAnsi="Calibri" w:cs="Calibri"/>
          <w:iCs/>
        </w:rPr>
        <w:t xml:space="preserve"> for those of us </w:t>
      </w:r>
      <w:r w:rsidR="00486706">
        <w:rPr>
          <w:rFonts w:ascii="Calibri" w:hAnsi="Calibri" w:cs="Calibri"/>
          <w:iCs/>
        </w:rPr>
        <w:t>who are active in the</w:t>
      </w:r>
      <w:r>
        <w:rPr>
          <w:rFonts w:ascii="Calibri" w:hAnsi="Calibri" w:cs="Calibri"/>
          <w:iCs/>
        </w:rPr>
        <w:t xml:space="preserve"> church to describe what it mean</w:t>
      </w:r>
      <w:r w:rsidR="00486706">
        <w:rPr>
          <w:rFonts w:ascii="Calibri" w:hAnsi="Calibri" w:cs="Calibri"/>
          <w:iCs/>
        </w:rPr>
        <w:t>s</w:t>
      </w:r>
      <w:r>
        <w:rPr>
          <w:rFonts w:ascii="Calibri" w:hAnsi="Calibri" w:cs="Calibri"/>
          <w:iCs/>
        </w:rPr>
        <w:t xml:space="preserve"> to us. It </w:t>
      </w:r>
      <w:r w:rsidR="002E0231">
        <w:rPr>
          <w:rFonts w:ascii="Calibri" w:hAnsi="Calibri" w:cs="Calibri"/>
          <w:iCs/>
        </w:rPr>
        <w:t>i</w:t>
      </w:r>
      <w:r>
        <w:rPr>
          <w:rFonts w:ascii="Calibri" w:hAnsi="Calibri" w:cs="Calibri"/>
          <w:iCs/>
        </w:rPr>
        <w:t xml:space="preserve">s challenging to convince our children and grandchildren who grew up with “Don’t eat those squares they are for the church” or “Shh … quiet the minister is talking” or “We have tried that before” to know that they </w:t>
      </w:r>
      <w:r w:rsidR="002E0231">
        <w:rPr>
          <w:rFonts w:ascii="Calibri" w:hAnsi="Calibri" w:cs="Calibri"/>
          <w:iCs/>
        </w:rPr>
        <w:t xml:space="preserve">are </w:t>
      </w:r>
      <w:r>
        <w:rPr>
          <w:rFonts w:ascii="Calibri" w:hAnsi="Calibri" w:cs="Calibri"/>
          <w:iCs/>
        </w:rPr>
        <w:t xml:space="preserve">welcome and valued </w:t>
      </w:r>
      <w:r w:rsidR="002E0231">
        <w:rPr>
          <w:rFonts w:ascii="Calibri" w:hAnsi="Calibri" w:cs="Calibri"/>
          <w:iCs/>
        </w:rPr>
        <w:t>as part of</w:t>
      </w:r>
      <w:r>
        <w:rPr>
          <w:rFonts w:ascii="Calibri" w:hAnsi="Calibri" w:cs="Calibri"/>
          <w:iCs/>
        </w:rPr>
        <w:t xml:space="preserve"> the church. </w:t>
      </w:r>
    </w:p>
    <w:p w14:paraId="77EBA12B" w14:textId="0042210B" w:rsidR="006502F1" w:rsidRDefault="006502F1" w:rsidP="000A5525">
      <w:pPr>
        <w:tabs>
          <w:tab w:val="left" w:pos="-720"/>
        </w:tabs>
        <w:spacing w:after="60"/>
        <w:rPr>
          <w:rFonts w:ascii="Calibri" w:hAnsi="Calibri" w:cs="Calibri"/>
          <w:iCs/>
        </w:rPr>
      </w:pPr>
      <w:r>
        <w:rPr>
          <w:rFonts w:ascii="Calibri" w:hAnsi="Calibri" w:cs="Calibri"/>
          <w:iCs/>
        </w:rPr>
        <w:t xml:space="preserve">One of the things we have learned in the pandemic is how much being “kindred liv[ing] together in unity” has meant for us in this time. </w:t>
      </w:r>
      <w:r w:rsidR="002E0231">
        <w:rPr>
          <w:rFonts w:ascii="Calibri" w:hAnsi="Calibri" w:cs="Calibri"/>
          <w:iCs/>
        </w:rPr>
        <w:t>Worshipping</w:t>
      </w:r>
      <w:r>
        <w:rPr>
          <w:rFonts w:ascii="Calibri" w:hAnsi="Calibri" w:cs="Calibri"/>
          <w:iCs/>
        </w:rPr>
        <w:t xml:space="preserve"> on Zoom, </w:t>
      </w:r>
      <w:r w:rsidR="002E0231">
        <w:rPr>
          <w:rFonts w:ascii="Calibri" w:hAnsi="Calibri" w:cs="Calibri"/>
          <w:iCs/>
        </w:rPr>
        <w:t>sharing</w:t>
      </w:r>
      <w:r>
        <w:rPr>
          <w:rFonts w:ascii="Calibri" w:hAnsi="Calibri" w:cs="Calibri"/>
          <w:iCs/>
        </w:rPr>
        <w:t xml:space="preserve"> reflections, phone, calls and emails, </w:t>
      </w:r>
      <w:r w:rsidR="002E0231">
        <w:rPr>
          <w:rFonts w:ascii="Calibri" w:hAnsi="Calibri" w:cs="Calibri"/>
          <w:iCs/>
        </w:rPr>
        <w:t xml:space="preserve">and </w:t>
      </w:r>
      <w:r>
        <w:rPr>
          <w:rFonts w:ascii="Calibri" w:hAnsi="Calibri" w:cs="Calibri"/>
          <w:iCs/>
        </w:rPr>
        <w:t>socially distanced visits</w:t>
      </w:r>
      <w:r w:rsidR="00486706">
        <w:rPr>
          <w:rFonts w:ascii="Calibri" w:hAnsi="Calibri" w:cs="Calibri"/>
          <w:iCs/>
        </w:rPr>
        <w:t xml:space="preserve"> and fundraisers has drawn us closer as Rockwood and Stone congregations. It has offered </w:t>
      </w:r>
      <w:r w:rsidR="002E0231">
        <w:rPr>
          <w:rFonts w:ascii="Calibri" w:hAnsi="Calibri" w:cs="Calibri"/>
          <w:iCs/>
        </w:rPr>
        <w:t xml:space="preserve">us </w:t>
      </w:r>
      <w:r w:rsidR="00486706">
        <w:rPr>
          <w:rFonts w:ascii="Calibri" w:hAnsi="Calibri" w:cs="Calibri"/>
          <w:iCs/>
        </w:rPr>
        <w:t>a place to s</w:t>
      </w:r>
      <w:r w:rsidR="002E0231">
        <w:rPr>
          <w:rFonts w:ascii="Calibri" w:hAnsi="Calibri" w:cs="Calibri"/>
          <w:iCs/>
        </w:rPr>
        <w:t>ort through or s</w:t>
      </w:r>
      <w:r w:rsidR="00486706">
        <w:rPr>
          <w:rFonts w:ascii="Calibri" w:hAnsi="Calibri" w:cs="Calibri"/>
          <w:iCs/>
        </w:rPr>
        <w:t>et aside the noise and confusion of contradictory me</w:t>
      </w:r>
      <w:r w:rsidR="002E0231">
        <w:rPr>
          <w:rFonts w:ascii="Calibri" w:hAnsi="Calibri" w:cs="Calibri"/>
          <w:iCs/>
        </w:rPr>
        <w:t xml:space="preserve">ssages </w:t>
      </w:r>
      <w:r w:rsidR="00486706">
        <w:rPr>
          <w:rFonts w:ascii="Calibri" w:hAnsi="Calibri" w:cs="Calibri"/>
          <w:iCs/>
        </w:rPr>
        <w:t>and ground</w:t>
      </w:r>
      <w:r w:rsidR="002E0231">
        <w:rPr>
          <w:rFonts w:ascii="Calibri" w:hAnsi="Calibri" w:cs="Calibri"/>
          <w:iCs/>
        </w:rPr>
        <w:t xml:space="preserve">ed us </w:t>
      </w:r>
      <w:r w:rsidR="00486706">
        <w:rPr>
          <w:rFonts w:ascii="Calibri" w:hAnsi="Calibri" w:cs="Calibri"/>
          <w:iCs/>
        </w:rPr>
        <w:t>in the love of God we know through Jesus. We have had the chance to share our joys and challenges and be</w:t>
      </w:r>
      <w:r w:rsidR="002E0231">
        <w:rPr>
          <w:rFonts w:ascii="Calibri" w:hAnsi="Calibri" w:cs="Calibri"/>
          <w:iCs/>
        </w:rPr>
        <w:t>en</w:t>
      </w:r>
      <w:r w:rsidR="00486706">
        <w:rPr>
          <w:rFonts w:ascii="Calibri" w:hAnsi="Calibri" w:cs="Calibri"/>
          <w:iCs/>
        </w:rPr>
        <w:t xml:space="preserve"> assured we are not alone. This time has </w:t>
      </w:r>
      <w:r w:rsidR="002E0231">
        <w:rPr>
          <w:rFonts w:ascii="Calibri" w:hAnsi="Calibri" w:cs="Calibri"/>
          <w:iCs/>
        </w:rPr>
        <w:t>reminded us that being a part of</w:t>
      </w:r>
      <w:r w:rsidR="00486706">
        <w:rPr>
          <w:rFonts w:ascii="Calibri" w:hAnsi="Calibri" w:cs="Calibri"/>
          <w:iCs/>
        </w:rPr>
        <w:t xml:space="preserve"> our church family is</w:t>
      </w:r>
      <w:r w:rsidR="002E0231">
        <w:rPr>
          <w:rFonts w:ascii="Calibri" w:hAnsi="Calibri" w:cs="Calibri"/>
          <w:iCs/>
        </w:rPr>
        <w:t xml:space="preserve"> indeed</w:t>
      </w:r>
      <w:r w:rsidR="00486706">
        <w:rPr>
          <w:rFonts w:ascii="Calibri" w:hAnsi="Calibri" w:cs="Calibri"/>
          <w:iCs/>
        </w:rPr>
        <w:t xml:space="preserve"> a gift. I pray this time helps us find the words to share this gift with others</w:t>
      </w:r>
      <w:r w:rsidR="002E0231">
        <w:rPr>
          <w:rFonts w:ascii="Calibri" w:hAnsi="Calibri" w:cs="Calibri"/>
          <w:iCs/>
        </w:rPr>
        <w:t xml:space="preserve"> so they may experience the blessing of our Lord forever more.</w:t>
      </w:r>
    </w:p>
    <w:bookmarkEnd w:id="0"/>
    <w:p w14:paraId="67A11587" w14:textId="0AB106BA" w:rsidR="001C4A0C" w:rsidRPr="00BB4A81" w:rsidRDefault="004543DC" w:rsidP="000A5525">
      <w:pPr>
        <w:tabs>
          <w:tab w:val="left" w:pos="-720"/>
        </w:tabs>
        <w:spacing w:after="60"/>
        <w:rPr>
          <w:rFonts w:ascii="Calibri" w:hAnsi="Calibri" w:cs="Calibri"/>
          <w:iCs/>
        </w:rPr>
      </w:pPr>
      <w:r>
        <w:rPr>
          <w:rFonts w:ascii="Calibri" w:hAnsi="Calibri" w:cs="Calibri"/>
          <w:i/>
        </w:rPr>
        <w:pict w14:anchorId="29C3BEA6">
          <v:rect id="_x0000_i1025" style="width:0;height:1.5pt" o:hralign="center" o:hrstd="t" o:hr="t" fillcolor="#a0a0a0" stroked="f"/>
        </w:pict>
      </w:r>
    </w:p>
    <w:p w14:paraId="44BF3981" w14:textId="667AB2FB" w:rsidR="0004297A" w:rsidRPr="00BB4A81" w:rsidRDefault="0004297A" w:rsidP="0004297A">
      <w:pPr>
        <w:tabs>
          <w:tab w:val="left" w:pos="-720"/>
        </w:tabs>
        <w:spacing w:after="60"/>
        <w:jc w:val="center"/>
        <w:rPr>
          <w:rFonts w:ascii="Calibri" w:hAnsi="Calibri" w:cs="Calibri"/>
          <w:i/>
        </w:rPr>
      </w:pPr>
      <w:r w:rsidRPr="00BB4A81">
        <w:rPr>
          <w:rFonts w:ascii="Calibri" w:hAnsi="Calibri" w:cs="Calibri"/>
          <w:i/>
        </w:rPr>
        <w:t>Whether you are at home trying to help slow the spread of the virus,</w:t>
      </w:r>
      <w:r w:rsidRPr="00BB4A81">
        <w:rPr>
          <w:rFonts w:ascii="Calibri" w:hAnsi="Calibri" w:cs="Calibri"/>
          <w:i/>
        </w:rPr>
        <w:br/>
        <w:t>working to help care for those who are impacted most by COVID-19</w:t>
      </w:r>
      <w:r w:rsidRPr="00BB4A81">
        <w:rPr>
          <w:rFonts w:ascii="Calibri" w:hAnsi="Calibri" w:cs="Calibri"/>
          <w:i/>
        </w:rPr>
        <w:br/>
        <w:t>or working to keep some normalcy in this time,</w:t>
      </w:r>
      <w:r w:rsidRPr="00BB4A81">
        <w:rPr>
          <w:rFonts w:ascii="Calibri" w:hAnsi="Calibri" w:cs="Calibri"/>
          <w:i/>
        </w:rPr>
        <w:br/>
        <w:t>may you know God’s deep and abiding love in your life.</w:t>
      </w:r>
      <w:r w:rsidRPr="00BB4A81">
        <w:rPr>
          <w:rFonts w:ascii="Calibri" w:hAnsi="Calibri" w:cs="Calibri"/>
          <w:i/>
        </w:rPr>
        <w:br/>
        <w:t xml:space="preserve">Know you are a valued part of our Rockwood and Stone United Church families. </w:t>
      </w:r>
    </w:p>
    <w:p w14:paraId="2E44571C" w14:textId="3AE354E2" w:rsidR="00297B25" w:rsidRPr="00BB4A81" w:rsidRDefault="004543DC" w:rsidP="00893046">
      <w:pPr>
        <w:tabs>
          <w:tab w:val="left" w:pos="-720"/>
        </w:tabs>
        <w:spacing w:after="60"/>
        <w:rPr>
          <w:rFonts w:ascii="Calibri" w:hAnsi="Calibri" w:cs="Calibri"/>
          <w:iCs/>
        </w:rPr>
      </w:pPr>
      <w:r>
        <w:rPr>
          <w:rFonts w:ascii="Calibri" w:hAnsi="Calibri" w:cs="Calibri"/>
          <w:i/>
        </w:rPr>
        <w:pict w14:anchorId="4B702E1F">
          <v:rect id="_x0000_i1026" style="width:0;height:1.5pt" o:hralign="center" o:hrstd="t" o:hr="t" fillcolor="#a0a0a0" stroked="f"/>
        </w:pict>
      </w:r>
    </w:p>
    <w:p w14:paraId="61CD19DF" w14:textId="21D76020" w:rsidR="00BA7210" w:rsidRDefault="00BA7210" w:rsidP="00BA7210">
      <w:pPr>
        <w:tabs>
          <w:tab w:val="left" w:pos="-720"/>
        </w:tabs>
        <w:spacing w:after="60"/>
        <w:rPr>
          <w:rFonts w:ascii="Calibri" w:hAnsi="Calibri" w:cs="Calibri"/>
          <w:iCs/>
        </w:rPr>
      </w:pPr>
      <w:r>
        <w:rPr>
          <w:rFonts w:ascii="Calibri" w:hAnsi="Calibri" w:cs="Calibri"/>
          <w:b/>
          <w:bCs/>
          <w:iCs/>
        </w:rPr>
        <w:t>Further Conversation</w:t>
      </w:r>
      <w:r>
        <w:rPr>
          <w:rFonts w:ascii="Calibri" w:hAnsi="Calibri" w:cs="Calibri"/>
          <w:iCs/>
        </w:rPr>
        <w:t xml:space="preserve"> … Would you like to talk more about today’s reflection? Email Heather at </w:t>
      </w:r>
      <w:hyperlink r:id="rId7" w:history="1">
        <w:r w:rsidRPr="003E1AEA">
          <w:rPr>
            <w:rStyle w:val="Hyperlink"/>
            <w:rFonts w:ascii="Calibri" w:hAnsi="Calibri" w:cs="Calibri"/>
            <w:iCs/>
          </w:rPr>
          <w:t>hleffler@rogers.com</w:t>
        </w:r>
      </w:hyperlink>
      <w:r>
        <w:rPr>
          <w:rFonts w:ascii="Calibri" w:hAnsi="Calibri" w:cs="Calibri"/>
          <w:iCs/>
        </w:rPr>
        <w:t>. Following worship next Sunday, she will invite others to join you in a Zoom break out room to share in further conversation.</w:t>
      </w:r>
    </w:p>
    <w:p w14:paraId="5E8F7714" w14:textId="5BEBAA45" w:rsidR="00BA7210" w:rsidRPr="005C7B1C" w:rsidRDefault="004543DC" w:rsidP="00BA7210">
      <w:pPr>
        <w:tabs>
          <w:tab w:val="left" w:pos="-720"/>
        </w:tabs>
        <w:spacing w:after="60"/>
        <w:rPr>
          <w:rFonts w:ascii="Calibri" w:hAnsi="Calibri" w:cs="Calibri"/>
          <w:iCs/>
        </w:rPr>
      </w:pPr>
      <w:r>
        <w:rPr>
          <w:rFonts w:ascii="Calibri" w:hAnsi="Calibri" w:cs="Calibri"/>
          <w:i/>
        </w:rPr>
        <w:pict w14:anchorId="40D810BC">
          <v:rect id="_x0000_i1027" style="width:0;height:1.5pt" o:hralign="center" o:hrstd="t" o:hr="t" fillcolor="#a0a0a0" stroked="f"/>
        </w:pict>
      </w:r>
    </w:p>
    <w:p w14:paraId="06AF30D1" w14:textId="0D291BD0" w:rsidR="00E861F9" w:rsidRPr="00E861F9" w:rsidRDefault="00054CDE" w:rsidP="00E861F9">
      <w:pPr>
        <w:tabs>
          <w:tab w:val="left" w:pos="-720"/>
        </w:tabs>
        <w:spacing w:after="60"/>
        <w:rPr>
          <w:rFonts w:ascii="Calibri" w:hAnsi="Calibri" w:cs="Calibri"/>
          <w:b/>
          <w:bCs/>
          <w:iCs/>
          <w:lang w:val="en-CA"/>
        </w:rPr>
      </w:pPr>
      <w:r>
        <w:rPr>
          <w:rFonts w:ascii="Calibri" w:hAnsi="Calibri" w:cs="Calibri"/>
          <w:b/>
          <w:bCs/>
          <w:iCs/>
          <w:lang w:val="en-CA"/>
        </w:rPr>
        <w:t>Our Church Family</w:t>
      </w:r>
    </w:p>
    <w:p w14:paraId="59DFEBB6" w14:textId="2D0D88AF" w:rsidR="00F575D6" w:rsidRPr="00C17AB2" w:rsidRDefault="00C17AB2" w:rsidP="00F575D6">
      <w:pPr>
        <w:tabs>
          <w:tab w:val="left" w:pos="-720"/>
        </w:tabs>
        <w:spacing w:after="60"/>
        <w:rPr>
          <w:rFonts w:ascii="Calibri" w:hAnsi="Calibri" w:cs="Calibri"/>
          <w:iCs/>
          <w:lang w:val="en-CA"/>
        </w:rPr>
      </w:pPr>
      <w:r>
        <w:rPr>
          <w:rFonts w:ascii="Calibri" w:hAnsi="Calibri" w:cs="Calibri"/>
          <w:iCs/>
          <w:lang w:val="en-CA"/>
        </w:rPr>
        <w:t>We were grateful to have Rev. Tim Reaburn, a member of Affirm United, speak last week for Rockwood’s 154</w:t>
      </w:r>
      <w:r w:rsidRPr="00C17AB2">
        <w:rPr>
          <w:rFonts w:ascii="Calibri" w:hAnsi="Calibri" w:cs="Calibri"/>
          <w:iCs/>
          <w:vertAlign w:val="superscript"/>
          <w:lang w:val="en-CA"/>
        </w:rPr>
        <w:t>th</w:t>
      </w:r>
      <w:r>
        <w:rPr>
          <w:rFonts w:ascii="Calibri" w:hAnsi="Calibri" w:cs="Calibri"/>
          <w:iCs/>
          <w:lang w:val="en-CA"/>
        </w:rPr>
        <w:t xml:space="preserve"> Anniversary. You can find Tim’s message for us on our YouTube Channel </w:t>
      </w:r>
      <w:r w:rsidR="00054CDE">
        <w:rPr>
          <w:rFonts w:ascii="Calibri" w:hAnsi="Calibri" w:cs="Calibri"/>
          <w:iCs/>
          <w:lang w:val="en-CA"/>
        </w:rPr>
        <w:t xml:space="preserve"> </w:t>
      </w:r>
      <w:hyperlink r:id="rId8" w:history="1">
        <w:r w:rsidR="00054CDE" w:rsidRPr="00F01DC2">
          <w:rPr>
            <w:rStyle w:val="Hyperlink"/>
            <w:rFonts w:ascii="Calibri" w:hAnsi="Calibri" w:cs="Calibri"/>
            <w:iCs/>
            <w:lang w:val="en-CA"/>
          </w:rPr>
          <w:t>https://youtu.be/pR_OYLG-N64</w:t>
        </w:r>
      </w:hyperlink>
      <w:r w:rsidR="00054CDE">
        <w:rPr>
          <w:rFonts w:ascii="Calibri" w:hAnsi="Calibri" w:cs="Calibri"/>
          <w:iCs/>
          <w:lang w:val="en-CA"/>
        </w:rPr>
        <w:t xml:space="preserve"> </w:t>
      </w:r>
      <w:r>
        <w:rPr>
          <w:rFonts w:ascii="Calibri" w:hAnsi="Calibri" w:cs="Calibri"/>
          <w:iCs/>
          <w:lang w:val="en-CA"/>
        </w:rPr>
        <w:t>or read the attached transcript.</w:t>
      </w:r>
      <w:r w:rsidR="00F575D6" w:rsidRPr="00C17AB2">
        <w:rPr>
          <w:rFonts w:ascii="Calibri" w:hAnsi="Calibri" w:cs="Calibri"/>
          <w:iCs/>
          <w:lang w:val="en-CA"/>
        </w:rPr>
        <w:t xml:space="preserve"> </w:t>
      </w:r>
    </w:p>
    <w:p w14:paraId="642A7DE1" w14:textId="2CDF5E6E" w:rsidR="00E861F9" w:rsidRPr="00E861F9" w:rsidRDefault="004543DC" w:rsidP="00E861F9">
      <w:pPr>
        <w:tabs>
          <w:tab w:val="left" w:pos="-720"/>
        </w:tabs>
        <w:spacing w:after="60"/>
        <w:rPr>
          <w:rFonts w:ascii="Calibri" w:hAnsi="Calibri" w:cs="Calibri"/>
          <w:iCs/>
          <w:lang w:val="en-CA"/>
        </w:rPr>
      </w:pPr>
      <w:r>
        <w:rPr>
          <w:rFonts w:ascii="Calibri" w:hAnsi="Calibri" w:cs="Calibri"/>
          <w:i/>
        </w:rPr>
        <w:pict w14:anchorId="4D2C0597">
          <v:rect id="_x0000_i1028" style="width:0;height:1.5pt" o:hralign="center" o:hrstd="t" o:hr="t" fillcolor="#a0a0a0" stroked="f"/>
        </w:pict>
      </w:r>
    </w:p>
    <w:p w14:paraId="5AB24BA8" w14:textId="77777777" w:rsidR="00054CDE" w:rsidRPr="00E861F9" w:rsidRDefault="00054CDE" w:rsidP="00054CDE">
      <w:pPr>
        <w:tabs>
          <w:tab w:val="left" w:pos="-720"/>
        </w:tabs>
        <w:spacing w:after="60"/>
        <w:rPr>
          <w:rFonts w:ascii="Calibri" w:hAnsi="Calibri" w:cs="Calibri"/>
          <w:b/>
          <w:bCs/>
          <w:iCs/>
          <w:lang w:val="en-CA"/>
        </w:rPr>
      </w:pPr>
      <w:bookmarkStart w:id="1" w:name="_Hlk56335413"/>
      <w:r w:rsidRPr="00E861F9">
        <w:rPr>
          <w:rFonts w:ascii="Calibri" w:hAnsi="Calibri" w:cs="Calibri"/>
          <w:b/>
          <w:bCs/>
          <w:iCs/>
          <w:lang w:val="en-CA"/>
        </w:rPr>
        <w:t>From our Rockwood Stone Affirming Discernment Circle</w:t>
      </w:r>
    </w:p>
    <w:p w14:paraId="07053056" w14:textId="77777777" w:rsidR="00054CDE" w:rsidRPr="00054CDE" w:rsidRDefault="00054CDE" w:rsidP="00054CDE">
      <w:pPr>
        <w:tabs>
          <w:tab w:val="left" w:pos="-720"/>
        </w:tabs>
        <w:spacing w:after="60"/>
        <w:rPr>
          <w:rFonts w:ascii="Calibri" w:hAnsi="Calibri" w:cs="Calibri"/>
          <w:iCs/>
        </w:rPr>
      </w:pPr>
      <w:r w:rsidRPr="00054CDE">
        <w:rPr>
          <w:rFonts w:ascii="Calibri" w:hAnsi="Calibri" w:cs="Calibri"/>
          <w:iCs/>
        </w:rPr>
        <w:t>We would like to lift up this virtual event at the Milton Public Library.</w:t>
      </w:r>
    </w:p>
    <w:p w14:paraId="67DB8B45" w14:textId="77777777" w:rsidR="00054CDE" w:rsidRPr="00054CDE" w:rsidRDefault="00054CDE" w:rsidP="00054CDE">
      <w:pPr>
        <w:tabs>
          <w:tab w:val="left" w:pos="-720"/>
        </w:tabs>
        <w:spacing w:after="60"/>
        <w:rPr>
          <w:rFonts w:ascii="Calibri" w:hAnsi="Calibri" w:cs="Calibri"/>
          <w:iCs/>
        </w:rPr>
      </w:pPr>
      <w:r w:rsidRPr="00054CDE">
        <w:rPr>
          <w:rFonts w:ascii="Calibri" w:hAnsi="Calibri" w:cs="Calibri"/>
          <w:iCs/>
        </w:rPr>
        <w:t>Join Milton Public Library for a virtual and engaging discussion with author Joshua Whitehead to discuss his 2021 Canada Reads Winner Jonny Appleseed.</w:t>
      </w:r>
    </w:p>
    <w:p w14:paraId="3F58684A" w14:textId="77777777" w:rsidR="00054CDE" w:rsidRPr="00054CDE" w:rsidRDefault="00054CDE" w:rsidP="00054CDE">
      <w:pPr>
        <w:tabs>
          <w:tab w:val="left" w:pos="-720"/>
        </w:tabs>
        <w:spacing w:after="60"/>
        <w:rPr>
          <w:rFonts w:ascii="Calibri" w:hAnsi="Calibri" w:cs="Calibri"/>
          <w:iCs/>
        </w:rPr>
      </w:pPr>
      <w:r w:rsidRPr="00054CDE">
        <w:rPr>
          <w:rFonts w:ascii="Calibri" w:hAnsi="Calibri" w:cs="Calibri"/>
          <w:iCs/>
        </w:rPr>
        <w:t xml:space="preserve">"You're gonna need a rock and a whole lotta medicine" is a mantra that Jonny Appleseed, a young Two-Spirit/Indigiqueer, repeats to himself in this vivid and utterly compelling novel. Off the reserve and trying to find ways to live and love in the big city, Jonny becomes a cybersex worker who fetishizes himself in order to make a living. Self-ordained as an NDN glitter princess, Jonny has one week before he must return to the "rez," and his former life, to attend the funeral of his stepfather. The next seven days are like a fevered dream: stories of love, trauma, sex, kinship, ambition, and the heartbreaking recollection of his beloved kokum (grandmother). Jonny's world is a series of breakages, appendages, and linkages--and as he goes through the motions of preparing to return home, he learns how to put together the pieces of his life. Jonny Appleseed is a unique, shattering vision of Indigenous life, full of grit, glitter, and dreams. </w:t>
      </w:r>
    </w:p>
    <w:p w14:paraId="5F54800B" w14:textId="1DCBEAE3" w:rsidR="004543DC" w:rsidRDefault="00054CDE" w:rsidP="00054CDE">
      <w:pPr>
        <w:tabs>
          <w:tab w:val="left" w:pos="-720"/>
        </w:tabs>
        <w:spacing w:after="60"/>
        <w:rPr>
          <w:rFonts w:ascii="Calibri" w:hAnsi="Calibri" w:cs="Calibri"/>
          <w:iCs/>
        </w:rPr>
      </w:pPr>
      <w:hyperlink r:id="rId9" w:history="1">
        <w:r w:rsidRPr="00F01DC2">
          <w:rPr>
            <w:rStyle w:val="Hyperlink"/>
            <w:rFonts w:ascii="Calibri" w:hAnsi="Calibri" w:cs="Calibri"/>
            <w:iCs/>
          </w:rPr>
          <w:t>https://www.crowdcast.io/e/an-evening-with-author-8/register</w:t>
        </w:r>
      </w:hyperlink>
      <w:r>
        <w:rPr>
          <w:rFonts w:ascii="Calibri" w:hAnsi="Calibri" w:cs="Calibri"/>
          <w:iCs/>
        </w:rPr>
        <w:t xml:space="preserve"> </w:t>
      </w:r>
    </w:p>
    <w:p w14:paraId="32FEBAD7" w14:textId="612D2AAE" w:rsidR="004543DC" w:rsidRDefault="004543DC" w:rsidP="00054CDE">
      <w:pPr>
        <w:tabs>
          <w:tab w:val="left" w:pos="-720"/>
        </w:tabs>
        <w:spacing w:after="60"/>
        <w:rPr>
          <w:rFonts w:ascii="Calibri" w:hAnsi="Calibri" w:cs="Calibri"/>
          <w:iCs/>
        </w:rPr>
      </w:pPr>
      <w:r>
        <w:rPr>
          <w:rFonts w:ascii="Calibri" w:hAnsi="Calibri" w:cs="Calibri"/>
          <w:i/>
        </w:rPr>
        <w:pict w14:anchorId="17638D37">
          <v:rect id="_x0000_i1033" style="width:0;height:1.5pt" o:hralign="center" o:hrstd="t" o:hr="t" fillcolor="#a0a0a0" stroked="f"/>
        </w:pict>
      </w:r>
    </w:p>
    <w:p w14:paraId="53EF71B9" w14:textId="3872FEE7" w:rsidR="004543DC" w:rsidRPr="004543DC" w:rsidRDefault="004543DC" w:rsidP="00054CDE">
      <w:pPr>
        <w:tabs>
          <w:tab w:val="left" w:pos="-720"/>
        </w:tabs>
        <w:spacing w:after="60"/>
        <w:rPr>
          <w:rFonts w:ascii="Calibri" w:hAnsi="Calibri" w:cs="Calibri"/>
          <w:b/>
          <w:bCs/>
          <w:iCs/>
        </w:rPr>
      </w:pPr>
      <w:r>
        <w:rPr>
          <w:rFonts w:ascii="Calibri" w:hAnsi="Calibri" w:cs="Calibri"/>
          <w:b/>
          <w:bCs/>
          <w:iCs/>
        </w:rPr>
        <w:t>The United Church of Canada and National Indigenous Peoples Day</w:t>
      </w:r>
    </w:p>
    <w:p w14:paraId="3BC18169" w14:textId="79920C01" w:rsidR="004543DC" w:rsidRDefault="004543DC" w:rsidP="00054CDE">
      <w:pPr>
        <w:tabs>
          <w:tab w:val="left" w:pos="-720"/>
        </w:tabs>
        <w:spacing w:after="60"/>
        <w:rPr>
          <w:rFonts w:ascii="Calibri" w:hAnsi="Calibri" w:cs="Calibri"/>
          <w:iCs/>
        </w:rPr>
      </w:pPr>
      <w:r w:rsidRPr="004543DC">
        <w:rPr>
          <w:rFonts w:ascii="Calibri" w:hAnsi="Calibri" w:cs="Calibri"/>
          <w:iCs/>
        </w:rPr>
        <w:t>June 21, 2021 is the national 25</w:t>
      </w:r>
      <w:r w:rsidRPr="004543DC">
        <w:rPr>
          <w:rFonts w:ascii="Calibri" w:hAnsi="Calibri" w:cs="Calibri"/>
          <w:iCs/>
          <w:vertAlign w:val="superscript"/>
        </w:rPr>
        <w:t>th</w:t>
      </w:r>
      <w:r w:rsidRPr="004543DC">
        <w:rPr>
          <w:rFonts w:ascii="Calibri" w:hAnsi="Calibri" w:cs="Calibri"/>
          <w:iCs/>
        </w:rPr>
        <w:t xml:space="preserve"> anniversary</w:t>
      </w:r>
      <w:r>
        <w:rPr>
          <w:rFonts w:ascii="Calibri" w:hAnsi="Calibri" w:cs="Calibri"/>
          <w:iCs/>
        </w:rPr>
        <w:t xml:space="preserve"> of celebrating the heritage, diverse cultures and outstanding achievements of First Nations, Inuit and Metis peoples. To learn more about National Indigenous Day go to the Government of Canada website </w:t>
      </w:r>
      <w:hyperlink r:id="rId10" w:history="1">
        <w:r w:rsidRPr="00F01DC2">
          <w:rPr>
            <w:rStyle w:val="Hyperlink"/>
            <w:rFonts w:ascii="Calibri" w:hAnsi="Calibri" w:cs="Calibri"/>
            <w:iCs/>
          </w:rPr>
          <w:t>https://www.rcaanc-cirnac.gc.ca/eng/1100100013248/1534872397533</w:t>
        </w:r>
      </w:hyperlink>
      <w:r>
        <w:rPr>
          <w:rFonts w:ascii="Calibri" w:hAnsi="Calibri" w:cs="Calibri"/>
          <w:iCs/>
        </w:rPr>
        <w:t xml:space="preserve">. </w:t>
      </w:r>
    </w:p>
    <w:p w14:paraId="72E36D48" w14:textId="0388D1B8" w:rsidR="004543DC" w:rsidRPr="004543DC" w:rsidRDefault="004543DC" w:rsidP="00054CDE">
      <w:pPr>
        <w:tabs>
          <w:tab w:val="left" w:pos="-720"/>
        </w:tabs>
        <w:spacing w:after="60"/>
        <w:rPr>
          <w:rFonts w:ascii="Calibri" w:hAnsi="Calibri" w:cs="Calibri"/>
          <w:iCs/>
        </w:rPr>
      </w:pPr>
      <w:r>
        <w:rPr>
          <w:rFonts w:ascii="Calibri" w:hAnsi="Calibri" w:cs="Calibri"/>
          <w:iCs/>
        </w:rPr>
        <w:t xml:space="preserve">The United Church of Canada offers opportunities for Prayer, Action and Community at </w:t>
      </w:r>
      <w:hyperlink r:id="rId11" w:history="1">
        <w:r w:rsidRPr="00F01DC2">
          <w:rPr>
            <w:rStyle w:val="Hyperlink"/>
            <w:rFonts w:ascii="Calibri" w:hAnsi="Calibri" w:cs="Calibri"/>
            <w:iCs/>
          </w:rPr>
          <w:t>https://united-church.ca/social-action/justice-initiatives/reconciliation-and-indigenous-justice/prayer-action-and-community</w:t>
        </w:r>
      </w:hyperlink>
      <w:r>
        <w:rPr>
          <w:rFonts w:ascii="Calibri" w:hAnsi="Calibri" w:cs="Calibri"/>
          <w:iCs/>
        </w:rPr>
        <w:t xml:space="preserve"> .</w:t>
      </w:r>
    </w:p>
    <w:p w14:paraId="3B25C00F" w14:textId="1CCB3BCA" w:rsidR="00803249" w:rsidRPr="00BB4A81" w:rsidRDefault="004543DC" w:rsidP="00054CDE">
      <w:pPr>
        <w:tabs>
          <w:tab w:val="left" w:pos="-720"/>
        </w:tabs>
        <w:spacing w:after="60"/>
        <w:rPr>
          <w:rFonts w:ascii="Calibri" w:hAnsi="Calibri" w:cs="Calibri"/>
          <w:i/>
        </w:rPr>
      </w:pPr>
      <w:r>
        <w:rPr>
          <w:rFonts w:ascii="Calibri" w:hAnsi="Calibri" w:cs="Calibri"/>
          <w:i/>
        </w:rPr>
        <w:pict w14:anchorId="3245C343">
          <v:rect id="_x0000_i1029" style="width:0;height:1.5pt" o:hralign="center" o:hrstd="t" o:hr="t" fillcolor="#a0a0a0" stroked="f"/>
        </w:pict>
      </w:r>
      <w:bookmarkEnd w:id="1"/>
    </w:p>
    <w:p w14:paraId="774FA89D" w14:textId="14BE1391" w:rsidR="00803249" w:rsidRPr="00BB4A81" w:rsidRDefault="00D96D11" w:rsidP="00803249">
      <w:pPr>
        <w:tabs>
          <w:tab w:val="left" w:pos="-720"/>
        </w:tabs>
        <w:spacing w:after="60"/>
        <w:rPr>
          <w:rFonts w:ascii="Calibri" w:hAnsi="Calibri" w:cs="Calibri"/>
          <w:i/>
          <w:iCs/>
          <w:lang w:val="en-GB"/>
        </w:rPr>
      </w:pPr>
      <w:r w:rsidRPr="00BB4A81">
        <w:rPr>
          <w:rFonts w:ascii="Calibri" w:hAnsi="Calibri" w:cs="Calibri"/>
          <w:i/>
          <w:iCs/>
          <w:lang w:val="en-GB"/>
        </w:rPr>
        <w:t>A gift of belonging to a church is that the practice of gathering together for worship … to pray, sing, listen to scripture and share how God touches our lives – helps us grow in deeper relationship to God and each other. With COVID-19 keeping us at home and physically distant from our Stone or Rockwood families, we are missing each other. We are offering this practice of sharing beyond Sunday morning to deepen our connection. Each week you will be offered a picture, a scripture and a question for contemplation, as well as a short reflection for you to contemplate, have conversation with people in your life and/or join an online conversation on our Rockwood Stone Facebook page.</w:t>
      </w:r>
    </w:p>
    <w:sectPr w:rsidR="00803249" w:rsidRPr="00BB4A81" w:rsidSect="00893046">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C76F8"/>
    <w:multiLevelType w:val="multilevel"/>
    <w:tmpl w:val="9A0641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A6"/>
    <w:rsid w:val="0004297A"/>
    <w:rsid w:val="0005038E"/>
    <w:rsid w:val="00054CDE"/>
    <w:rsid w:val="00055CF1"/>
    <w:rsid w:val="00056978"/>
    <w:rsid w:val="000A5525"/>
    <w:rsid w:val="00116D5A"/>
    <w:rsid w:val="00120353"/>
    <w:rsid w:val="0017186B"/>
    <w:rsid w:val="001C4A0C"/>
    <w:rsid w:val="001F2C0C"/>
    <w:rsid w:val="0020046C"/>
    <w:rsid w:val="0023748D"/>
    <w:rsid w:val="00297B25"/>
    <w:rsid w:val="002E0231"/>
    <w:rsid w:val="00302A6F"/>
    <w:rsid w:val="00343D1A"/>
    <w:rsid w:val="003660B8"/>
    <w:rsid w:val="00372E54"/>
    <w:rsid w:val="003A060D"/>
    <w:rsid w:val="003C376F"/>
    <w:rsid w:val="00452954"/>
    <w:rsid w:val="004543DC"/>
    <w:rsid w:val="00486706"/>
    <w:rsid w:val="004905B8"/>
    <w:rsid w:val="004A1165"/>
    <w:rsid w:val="004C2ED2"/>
    <w:rsid w:val="005006C6"/>
    <w:rsid w:val="00504BDF"/>
    <w:rsid w:val="0053294E"/>
    <w:rsid w:val="00552B85"/>
    <w:rsid w:val="006130D5"/>
    <w:rsid w:val="0064733F"/>
    <w:rsid w:val="006502F1"/>
    <w:rsid w:val="00680D29"/>
    <w:rsid w:val="006C31BA"/>
    <w:rsid w:val="006F6752"/>
    <w:rsid w:val="0074373C"/>
    <w:rsid w:val="0078144B"/>
    <w:rsid w:val="0078381F"/>
    <w:rsid w:val="00792B8F"/>
    <w:rsid w:val="00796FBF"/>
    <w:rsid w:val="00803249"/>
    <w:rsid w:val="00816CAB"/>
    <w:rsid w:val="008514C1"/>
    <w:rsid w:val="00893046"/>
    <w:rsid w:val="008939F6"/>
    <w:rsid w:val="00896481"/>
    <w:rsid w:val="008C790C"/>
    <w:rsid w:val="008D098B"/>
    <w:rsid w:val="00911617"/>
    <w:rsid w:val="00914FEE"/>
    <w:rsid w:val="00916F3B"/>
    <w:rsid w:val="00926054"/>
    <w:rsid w:val="0095549C"/>
    <w:rsid w:val="009674B8"/>
    <w:rsid w:val="009737CB"/>
    <w:rsid w:val="009D3FFA"/>
    <w:rsid w:val="00A0178E"/>
    <w:rsid w:val="00A07A65"/>
    <w:rsid w:val="00A13B30"/>
    <w:rsid w:val="00A35BA6"/>
    <w:rsid w:val="00AA7A91"/>
    <w:rsid w:val="00AB6EC1"/>
    <w:rsid w:val="00BA2DE9"/>
    <w:rsid w:val="00BA7210"/>
    <w:rsid w:val="00BB4A81"/>
    <w:rsid w:val="00BC11F0"/>
    <w:rsid w:val="00BD5928"/>
    <w:rsid w:val="00C17AB2"/>
    <w:rsid w:val="00C41EA5"/>
    <w:rsid w:val="00CD2CF1"/>
    <w:rsid w:val="00CE425F"/>
    <w:rsid w:val="00D4280D"/>
    <w:rsid w:val="00D96D11"/>
    <w:rsid w:val="00DE1A74"/>
    <w:rsid w:val="00DE47A8"/>
    <w:rsid w:val="00E67D64"/>
    <w:rsid w:val="00E861F9"/>
    <w:rsid w:val="00EA4344"/>
    <w:rsid w:val="00EA5AB5"/>
    <w:rsid w:val="00EA5B6D"/>
    <w:rsid w:val="00F575D6"/>
    <w:rsid w:val="00F63922"/>
    <w:rsid w:val="00F96A47"/>
    <w:rsid w:val="00FC2754"/>
    <w:rsid w:val="00FC46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70F30"/>
  <w15:chartTrackingRefBased/>
  <w15:docId w15:val="{8FBA85E6-7B80-44E7-8AD2-74C929DA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D5A"/>
    <w:pPr>
      <w:widowControl w:val="0"/>
      <w:autoSpaceDE w:val="0"/>
      <w:autoSpaceDN w:val="0"/>
      <w:adjustRightInd w:val="0"/>
    </w:pPr>
    <w:rPr>
      <w:rFonts w:ascii="Times New Roman" w:eastAsia="Times New Roman" w:hAnsi="Times New Roman"/>
      <w:sz w:val="24"/>
      <w:szCs w:val="24"/>
      <w:lang w:val="en-US" w:eastAsia="en-CA"/>
    </w:rPr>
  </w:style>
  <w:style w:type="paragraph" w:styleId="Heading1">
    <w:name w:val="heading 1"/>
    <w:basedOn w:val="Normal"/>
    <w:link w:val="Heading1Char"/>
    <w:uiPriority w:val="9"/>
    <w:qFormat/>
    <w:rsid w:val="00297B25"/>
    <w:pPr>
      <w:widowControl/>
      <w:autoSpaceDE/>
      <w:autoSpaceDN/>
      <w:adjustRightInd/>
      <w:spacing w:before="100" w:beforeAutospacing="1" w:after="100" w:afterAutospacing="1"/>
      <w:outlineLvl w:val="0"/>
    </w:pPr>
    <w:rPr>
      <w:rFonts w:ascii="Calibri" w:hAnsi="Calibri" w:cs="Calibri"/>
      <w:b/>
      <w:bCs/>
      <w:kern w:val="36"/>
      <w:sz w:val="48"/>
      <w:szCs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905B8"/>
    <w:pPr>
      <w:spacing w:after="200"/>
    </w:pPr>
    <w:rPr>
      <w:i/>
      <w:iCs/>
      <w:color w:val="44546A" w:themeColor="text2"/>
      <w:sz w:val="18"/>
      <w:szCs w:val="18"/>
    </w:rPr>
  </w:style>
  <w:style w:type="character" w:styleId="Hyperlink">
    <w:name w:val="Hyperlink"/>
    <w:basedOn w:val="DefaultParagraphFont"/>
    <w:uiPriority w:val="99"/>
    <w:unhideWhenUsed/>
    <w:rsid w:val="006C31BA"/>
    <w:rPr>
      <w:color w:val="0000FF"/>
      <w:u w:val="single"/>
    </w:rPr>
  </w:style>
  <w:style w:type="character" w:styleId="UnresolvedMention">
    <w:name w:val="Unresolved Mention"/>
    <w:basedOn w:val="DefaultParagraphFont"/>
    <w:uiPriority w:val="99"/>
    <w:semiHidden/>
    <w:unhideWhenUsed/>
    <w:rsid w:val="004A1165"/>
    <w:rPr>
      <w:color w:val="605E5C"/>
      <w:shd w:val="clear" w:color="auto" w:fill="E1DFDD"/>
    </w:rPr>
  </w:style>
  <w:style w:type="character" w:customStyle="1" w:styleId="Heading1Char">
    <w:name w:val="Heading 1 Char"/>
    <w:basedOn w:val="DefaultParagraphFont"/>
    <w:link w:val="Heading1"/>
    <w:uiPriority w:val="9"/>
    <w:rsid w:val="00297B25"/>
    <w:rPr>
      <w:rFonts w:eastAsia="Times New Roman" w:cs="Calibri"/>
      <w:b/>
      <w:bCs/>
      <w:kern w:val="36"/>
      <w:sz w:val="48"/>
      <w:szCs w:val="48"/>
      <w:lang w:eastAsia="en-CA"/>
    </w:rPr>
  </w:style>
  <w:style w:type="paragraph" w:styleId="NormalWeb">
    <w:name w:val="Normal (Web)"/>
    <w:basedOn w:val="Normal"/>
    <w:uiPriority w:val="99"/>
    <w:semiHidden/>
    <w:unhideWhenUsed/>
    <w:rsid w:val="00297B25"/>
    <w:pPr>
      <w:widowControl/>
      <w:autoSpaceDE/>
      <w:autoSpaceDN/>
      <w:adjustRightInd/>
      <w:spacing w:before="100" w:beforeAutospacing="1" w:after="100" w:afterAutospacing="1"/>
    </w:pPr>
    <w:rPr>
      <w:rFonts w:ascii="Calibri" w:eastAsiaTheme="minorHAnsi" w:hAnsi="Calibri" w:cs="Calibri"/>
      <w:sz w:val="22"/>
      <w:szCs w:val="22"/>
      <w:lang w:val="en-CA"/>
    </w:rPr>
  </w:style>
  <w:style w:type="character" w:customStyle="1" w:styleId="text">
    <w:name w:val="text"/>
    <w:basedOn w:val="DefaultParagraphFont"/>
    <w:rsid w:val="00EA5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58848">
      <w:bodyDiv w:val="1"/>
      <w:marLeft w:val="0"/>
      <w:marRight w:val="0"/>
      <w:marTop w:val="0"/>
      <w:marBottom w:val="0"/>
      <w:divBdr>
        <w:top w:val="none" w:sz="0" w:space="0" w:color="auto"/>
        <w:left w:val="none" w:sz="0" w:space="0" w:color="auto"/>
        <w:bottom w:val="none" w:sz="0" w:space="0" w:color="auto"/>
        <w:right w:val="none" w:sz="0" w:space="0" w:color="auto"/>
      </w:divBdr>
    </w:div>
    <w:div w:id="855735636">
      <w:bodyDiv w:val="1"/>
      <w:marLeft w:val="0"/>
      <w:marRight w:val="0"/>
      <w:marTop w:val="0"/>
      <w:marBottom w:val="0"/>
      <w:divBdr>
        <w:top w:val="none" w:sz="0" w:space="0" w:color="auto"/>
        <w:left w:val="none" w:sz="0" w:space="0" w:color="auto"/>
        <w:bottom w:val="none" w:sz="0" w:space="0" w:color="auto"/>
        <w:right w:val="none" w:sz="0" w:space="0" w:color="auto"/>
      </w:divBdr>
      <w:divsChild>
        <w:div w:id="683871758">
          <w:marLeft w:val="0"/>
          <w:marRight w:val="0"/>
          <w:marTop w:val="0"/>
          <w:marBottom w:val="45"/>
          <w:divBdr>
            <w:top w:val="none" w:sz="0" w:space="0" w:color="auto"/>
            <w:left w:val="none" w:sz="0" w:space="0" w:color="auto"/>
            <w:bottom w:val="none" w:sz="0" w:space="0" w:color="auto"/>
            <w:right w:val="none" w:sz="0" w:space="0" w:color="auto"/>
          </w:divBdr>
          <w:divsChild>
            <w:div w:id="2009357366">
              <w:marLeft w:val="0"/>
              <w:marRight w:val="0"/>
              <w:marTop w:val="0"/>
              <w:marBottom w:val="0"/>
              <w:divBdr>
                <w:top w:val="none" w:sz="0" w:space="0" w:color="auto"/>
                <w:left w:val="none" w:sz="0" w:space="0" w:color="auto"/>
                <w:bottom w:val="none" w:sz="0" w:space="0" w:color="auto"/>
                <w:right w:val="none" w:sz="0" w:space="0" w:color="auto"/>
              </w:divBdr>
            </w:div>
          </w:divsChild>
        </w:div>
        <w:div w:id="847407433">
          <w:marLeft w:val="0"/>
          <w:marRight w:val="0"/>
          <w:marTop w:val="0"/>
          <w:marBottom w:val="0"/>
          <w:divBdr>
            <w:top w:val="none" w:sz="0" w:space="0" w:color="auto"/>
            <w:left w:val="none" w:sz="0" w:space="0" w:color="auto"/>
            <w:bottom w:val="none" w:sz="0" w:space="0" w:color="auto"/>
            <w:right w:val="none" w:sz="0" w:space="0" w:color="auto"/>
          </w:divBdr>
        </w:div>
      </w:divsChild>
    </w:div>
    <w:div w:id="930546442">
      <w:bodyDiv w:val="1"/>
      <w:marLeft w:val="0"/>
      <w:marRight w:val="0"/>
      <w:marTop w:val="0"/>
      <w:marBottom w:val="0"/>
      <w:divBdr>
        <w:top w:val="none" w:sz="0" w:space="0" w:color="auto"/>
        <w:left w:val="none" w:sz="0" w:space="0" w:color="auto"/>
        <w:bottom w:val="none" w:sz="0" w:space="0" w:color="auto"/>
        <w:right w:val="none" w:sz="0" w:space="0" w:color="auto"/>
      </w:divBdr>
    </w:div>
    <w:div w:id="1262303244">
      <w:bodyDiv w:val="1"/>
      <w:marLeft w:val="0"/>
      <w:marRight w:val="0"/>
      <w:marTop w:val="0"/>
      <w:marBottom w:val="0"/>
      <w:divBdr>
        <w:top w:val="none" w:sz="0" w:space="0" w:color="auto"/>
        <w:left w:val="none" w:sz="0" w:space="0" w:color="auto"/>
        <w:bottom w:val="none" w:sz="0" w:space="0" w:color="auto"/>
        <w:right w:val="none" w:sz="0" w:space="0" w:color="auto"/>
      </w:divBdr>
      <w:divsChild>
        <w:div w:id="355347037">
          <w:marLeft w:val="0"/>
          <w:marRight w:val="0"/>
          <w:marTop w:val="0"/>
          <w:marBottom w:val="240"/>
          <w:divBdr>
            <w:top w:val="none" w:sz="0" w:space="0" w:color="auto"/>
            <w:left w:val="none" w:sz="0" w:space="0" w:color="auto"/>
            <w:bottom w:val="none" w:sz="0" w:space="0" w:color="auto"/>
            <w:right w:val="none" w:sz="0" w:space="0" w:color="auto"/>
          </w:divBdr>
        </w:div>
        <w:div w:id="138159604">
          <w:marLeft w:val="0"/>
          <w:marRight w:val="0"/>
          <w:marTop w:val="225"/>
          <w:marBottom w:val="360"/>
          <w:divBdr>
            <w:top w:val="none" w:sz="0" w:space="0" w:color="auto"/>
            <w:left w:val="none" w:sz="0" w:space="0" w:color="auto"/>
            <w:bottom w:val="none" w:sz="0" w:space="0" w:color="auto"/>
            <w:right w:val="none" w:sz="0" w:space="0" w:color="auto"/>
          </w:divBdr>
          <w:divsChild>
            <w:div w:id="881743778">
              <w:marLeft w:val="-225"/>
              <w:marRight w:val="-225"/>
              <w:marTop w:val="0"/>
              <w:marBottom w:val="0"/>
              <w:divBdr>
                <w:top w:val="none" w:sz="0" w:space="0" w:color="auto"/>
                <w:left w:val="none" w:sz="0" w:space="0" w:color="auto"/>
                <w:bottom w:val="none" w:sz="0" w:space="0" w:color="auto"/>
                <w:right w:val="none" w:sz="0" w:space="0" w:color="auto"/>
              </w:divBdr>
              <w:divsChild>
                <w:div w:id="1844314327">
                  <w:marLeft w:val="0"/>
                  <w:marRight w:val="0"/>
                  <w:marTop w:val="0"/>
                  <w:marBottom w:val="0"/>
                  <w:divBdr>
                    <w:top w:val="none" w:sz="0" w:space="0" w:color="auto"/>
                    <w:left w:val="none" w:sz="0" w:space="0" w:color="auto"/>
                    <w:bottom w:val="none" w:sz="0" w:space="0" w:color="auto"/>
                    <w:right w:val="none" w:sz="0" w:space="0" w:color="auto"/>
                  </w:divBdr>
                  <w:divsChild>
                    <w:div w:id="710571933">
                      <w:marLeft w:val="0"/>
                      <w:marRight w:val="0"/>
                      <w:marTop w:val="0"/>
                      <w:marBottom w:val="0"/>
                      <w:divBdr>
                        <w:top w:val="none" w:sz="0" w:space="0" w:color="auto"/>
                        <w:left w:val="none" w:sz="0" w:space="0" w:color="auto"/>
                        <w:bottom w:val="single" w:sz="6" w:space="3" w:color="AAAAAA"/>
                        <w:right w:val="none" w:sz="0" w:space="0" w:color="auto"/>
                      </w:divBdr>
                      <w:divsChild>
                        <w:div w:id="12836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69736">
          <w:marLeft w:val="0"/>
          <w:marRight w:val="0"/>
          <w:marTop w:val="0"/>
          <w:marBottom w:val="0"/>
          <w:divBdr>
            <w:top w:val="none" w:sz="0" w:space="0" w:color="auto"/>
            <w:left w:val="none" w:sz="0" w:space="0" w:color="auto"/>
            <w:bottom w:val="none" w:sz="0" w:space="0" w:color="auto"/>
            <w:right w:val="none" w:sz="0" w:space="0" w:color="auto"/>
          </w:divBdr>
        </w:div>
      </w:divsChild>
    </w:div>
    <w:div w:id="1483235928">
      <w:bodyDiv w:val="1"/>
      <w:marLeft w:val="0"/>
      <w:marRight w:val="0"/>
      <w:marTop w:val="0"/>
      <w:marBottom w:val="0"/>
      <w:divBdr>
        <w:top w:val="none" w:sz="0" w:space="0" w:color="auto"/>
        <w:left w:val="none" w:sz="0" w:space="0" w:color="auto"/>
        <w:bottom w:val="none" w:sz="0" w:space="0" w:color="auto"/>
        <w:right w:val="none" w:sz="0" w:space="0" w:color="auto"/>
      </w:divBdr>
    </w:div>
    <w:div w:id="1505323109">
      <w:bodyDiv w:val="1"/>
      <w:marLeft w:val="0"/>
      <w:marRight w:val="0"/>
      <w:marTop w:val="0"/>
      <w:marBottom w:val="0"/>
      <w:divBdr>
        <w:top w:val="none" w:sz="0" w:space="0" w:color="auto"/>
        <w:left w:val="none" w:sz="0" w:space="0" w:color="auto"/>
        <w:bottom w:val="none" w:sz="0" w:space="0" w:color="auto"/>
        <w:right w:val="none" w:sz="0" w:space="0" w:color="auto"/>
      </w:divBdr>
    </w:div>
    <w:div w:id="1563325171">
      <w:bodyDiv w:val="1"/>
      <w:marLeft w:val="0"/>
      <w:marRight w:val="0"/>
      <w:marTop w:val="0"/>
      <w:marBottom w:val="0"/>
      <w:divBdr>
        <w:top w:val="none" w:sz="0" w:space="0" w:color="auto"/>
        <w:left w:val="none" w:sz="0" w:space="0" w:color="auto"/>
        <w:bottom w:val="none" w:sz="0" w:space="0" w:color="auto"/>
        <w:right w:val="none" w:sz="0" w:space="0" w:color="auto"/>
      </w:divBdr>
      <w:divsChild>
        <w:div w:id="1467817123">
          <w:marLeft w:val="0"/>
          <w:marRight w:val="0"/>
          <w:marTop w:val="0"/>
          <w:marBottom w:val="0"/>
          <w:divBdr>
            <w:top w:val="none" w:sz="0" w:space="0" w:color="auto"/>
            <w:left w:val="none" w:sz="0" w:space="0" w:color="auto"/>
            <w:bottom w:val="none" w:sz="0" w:space="0" w:color="auto"/>
            <w:right w:val="none" w:sz="0" w:space="0" w:color="auto"/>
          </w:divBdr>
          <w:divsChild>
            <w:div w:id="1756245021">
              <w:marLeft w:val="0"/>
              <w:marRight w:val="0"/>
              <w:marTop w:val="0"/>
              <w:marBottom w:val="0"/>
              <w:divBdr>
                <w:top w:val="none" w:sz="0" w:space="0" w:color="auto"/>
                <w:left w:val="none" w:sz="0" w:space="0" w:color="auto"/>
                <w:bottom w:val="none" w:sz="0" w:space="0" w:color="auto"/>
                <w:right w:val="none" w:sz="0" w:space="0" w:color="auto"/>
              </w:divBdr>
              <w:divsChild>
                <w:div w:id="1183282547">
                  <w:marLeft w:val="0"/>
                  <w:marRight w:val="0"/>
                  <w:marTop w:val="0"/>
                  <w:marBottom w:val="0"/>
                  <w:divBdr>
                    <w:top w:val="none" w:sz="0" w:space="0" w:color="auto"/>
                    <w:left w:val="none" w:sz="0" w:space="0" w:color="auto"/>
                    <w:bottom w:val="none" w:sz="0" w:space="0" w:color="auto"/>
                    <w:right w:val="none" w:sz="0" w:space="0" w:color="auto"/>
                  </w:divBdr>
                  <w:divsChild>
                    <w:div w:id="443888152">
                      <w:marLeft w:val="0"/>
                      <w:marRight w:val="0"/>
                      <w:marTop w:val="0"/>
                      <w:marBottom w:val="0"/>
                      <w:divBdr>
                        <w:top w:val="none" w:sz="0" w:space="0" w:color="auto"/>
                        <w:left w:val="none" w:sz="0" w:space="0" w:color="auto"/>
                        <w:bottom w:val="none" w:sz="0" w:space="0" w:color="auto"/>
                        <w:right w:val="none" w:sz="0" w:space="0" w:color="auto"/>
                      </w:divBdr>
                      <w:divsChild>
                        <w:div w:id="14765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26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pR_OYLG-N6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leffler@rogers.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united-church.ca/social-action/justice-initiatives/reconciliation-and-indigenous-justice/prayer-action-and-community" TargetMode="External"/><Relationship Id="rId5" Type="http://schemas.openxmlformats.org/officeDocument/2006/relationships/hyperlink" Target="https://www.biblegateway.com/passage/?search=Psalm%20133&amp;version=NRSV" TargetMode="External"/><Relationship Id="rId10" Type="http://schemas.openxmlformats.org/officeDocument/2006/relationships/hyperlink" Target="https://www.rcaanc-cirnac.gc.ca/eng/1100100013248/1534872397533" TargetMode="External"/><Relationship Id="rId4" Type="http://schemas.openxmlformats.org/officeDocument/2006/relationships/webSettings" Target="webSettings.xml"/><Relationship Id="rId9" Type="http://schemas.openxmlformats.org/officeDocument/2006/relationships/hyperlink" Target="https://www.crowdcast.io/e/an-evening-with-author-8/reg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2</Pages>
  <Words>928</Words>
  <Characters>5291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Leffler</dc:creator>
  <cp:keywords/>
  <dc:description/>
  <cp:lastModifiedBy>Heather Leffler</cp:lastModifiedBy>
  <cp:revision>3</cp:revision>
  <dcterms:created xsi:type="dcterms:W3CDTF">2021-06-20T16:12:00Z</dcterms:created>
  <dcterms:modified xsi:type="dcterms:W3CDTF">2021-06-20T19:31:00Z</dcterms:modified>
</cp:coreProperties>
</file>